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10.0" w:type="dxa"/>
        <w:jc w:val="center"/>
        <w:tblLayout w:type="fixed"/>
        <w:tblLook w:val="0000"/>
      </w:tblPr>
      <w:tblGrid>
        <w:gridCol w:w="1962"/>
        <w:gridCol w:w="3118"/>
        <w:gridCol w:w="5530"/>
        <w:tblGridChange w:id="0">
          <w:tblGrid>
            <w:gridCol w:w="1962"/>
            <w:gridCol w:w="3118"/>
            <w:gridCol w:w="553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4162.010.26.1.4416-2025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ANDRES FELIPE PATIÑO PALACIOS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14.800.861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6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60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6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 1.</w:t>
              <w:tab/>
            </w:r>
            <w:r w:rsidDel="00000000" w:rsidR="00000000" w:rsidRPr="00000000">
              <w:rPr>
                <w:rtl w:val="0"/>
              </w:rPr>
              <w:t xml:space="preserve">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</w:t>
              <w:tab/>
            </w:r>
            <w:r w:rsidDel="00000000" w:rsidR="00000000" w:rsidRPr="00000000">
              <w:rPr>
                <w:rtl w:val="0"/>
              </w:rPr>
              <w:t xml:space="preserve">Realizar tareas de apoyo en las actividades operativas, logísticas o asistenciales de carácter misional de la Secretaría de Deporte y la Recreación en cumplimiento del objeto contractual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  <w:tab/>
              <w:t xml:space="preserve">Apoyar con la coordinación, convocatoria y asistencia a reuniones requeridas por el Programa y las propias del cargo. 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4.</w:t>
              <w:tab/>
            </w:r>
            <w:r w:rsidDel="00000000" w:rsidR="00000000" w:rsidRPr="00000000">
              <w:rPr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en la asistencia logística donde organicé y realicé el inventario de los implementos deportivos que se encuentran para la distribución a los instructores que trabajan en distintos establecimientos educativos, en cumplimiento de las responsabilidades contractuales. </w:t>
            </w:r>
          </w:p>
          <w:p w:rsidR="00000000" w:rsidDel="00000000" w:rsidP="00000000" w:rsidRDefault="00000000" w:rsidRPr="00000000" w14:paraId="00000050">
            <w:pPr>
              <w:ind w:right="11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asistencia logística durante la jornada de distribución de implementos deportivos dirigida a los instructores vinculados a distintos establecimientos educativos, en cumplimiento de las obligaciones contractuales establecidas.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Apoyé y cumplí con la entrega oportuna de la documentación física requerida por la coordinación del programa, en las oficinas de la Secretaría del Deporte, incluyendo formularios y archivos definidos como parte de sus responsabilidades contractuales. </w:t>
            </w:r>
          </w:p>
          <w:p w:rsidR="00000000" w:rsidDel="00000000" w:rsidP="00000000" w:rsidRDefault="00000000" w:rsidRPr="00000000" w14:paraId="0000005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 Asistí a la jornada de verificación de fichas y documentos organizada por la Secretaría del Deporte, en la cual presté apoyo en el proceso de revisión y validación de la información registrada. Esta acción se desarrolló con el objetivo de cumplir con las obligaciones asignadas en el marco contractual.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https://drive.google.com/drive/folders/1KvNLTE4dwoR0sQ19qQqku6x88WscpFx6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867812" cy="376143"/>
                  <wp:effectExtent b="0" l="0" r="0" t="0"/>
                  <wp:docPr id="91560198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812" cy="37614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s-CO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rsid w:val="00FE25AC"/>
    <w:pPr>
      <w:spacing w:after="280" w:before="280"/>
      <w:jc w:val="both"/>
    </w:pPr>
    <w:rPr>
      <w:rFonts w:ascii="Arial" w:eastAsia="Times New Roman" w:hAnsi="Arial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vNLTE4dwoR0sQ19qQqku6x88WscpFx6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5QqCOIJg7c8Hq6nFR0N5irMrew==">CgMxLjA4AHIhMWFrQnVQdDZoOG5Zc0ZuNExqLXg3LVJubkxBMGlabHpN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